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bcf3de5d304c6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Ulsteinvik,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KLEVEN GODØ AS</w:t>
      </w:r>
    </w:p>
    <w:sectPr>
      <w:headerReference xmlns:r="http://schemas.openxmlformats.org/officeDocument/2006/relationships" w:type="default" r:id="Rcc358d09b87c4765"/>
      <w:footerReference xmlns:r="http://schemas.openxmlformats.org/officeDocument/2006/relationships" w:type="default" r:id="R6bb9086f6dc84e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KLEVEN GODØ AS   ·   Org.nr 927 233 282   ·   Sjøgata 32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KLEVEN GODØ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358d09b87c4765" /><Relationship Type="http://schemas.openxmlformats.org/officeDocument/2006/relationships/footer" Target="/word/footer1.xml" Id="R6bb9086f6dc84eff" /></Relationships>
</file>