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5c28aa97684e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SINKABERG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SINKABERG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d803c5c9a4f29"/>
      <w:footerReference xmlns:r="http://schemas.openxmlformats.org/officeDocument/2006/relationships" w:type="default" r:id="Rf5c31eb3c253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SINKABERG INVEST AS   ·   Org.nr 927 249 995   ·   Fossaavegen 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SINKABERG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d803c5c9a4f29" /><Relationship Type="http://schemas.openxmlformats.org/officeDocument/2006/relationships/footer" Target="/word/footer1.xml" Id="Rf5c31eb3c253449f" /></Relationships>
</file>