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898b83ee6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 REVISJON AS</w:t>
      </w:r>
    </w:p>
    <w:sectPr>
      <w:headerReference xmlns:r="http://schemas.openxmlformats.org/officeDocument/2006/relationships" w:type="default" r:id="Rc2ef10fcf93f471f"/>
      <w:footerReference xmlns:r="http://schemas.openxmlformats.org/officeDocument/2006/relationships" w:type="default" r:id="R6cc12ebc7db2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f10fcf93f471f" /><Relationship Type="http://schemas.openxmlformats.org/officeDocument/2006/relationships/footer" Target="/word/footer1.xml" Id="R6cc12ebc7db24f96" /></Relationships>
</file>