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b473f8165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d340427b74561"/>
      <w:footerReference xmlns:r="http://schemas.openxmlformats.org/officeDocument/2006/relationships" w:type="default" r:id="R8ca3684b2deb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 HOLDING AS   ·   Org.nr 927 309 653   ·   Løkkegata 21   ·   1532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d340427b74561" /><Relationship Type="http://schemas.openxmlformats.org/officeDocument/2006/relationships/footer" Target="/word/footer1.xml" Id="R8ca3684b2deb4bf7" /></Relationships>
</file>