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cf1a7f3de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ES-HOLDING AS.</w:t>
      </w:r>
    </w:p>
    <w:sectPr>
      <w:headerReference xmlns:r="http://schemas.openxmlformats.org/officeDocument/2006/relationships" w:type="default" r:id="R9695c7b34f5540fa"/>
      <w:footerReference xmlns:r="http://schemas.openxmlformats.org/officeDocument/2006/relationships" w:type="default" r:id="R1679b8e88f74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5c7b34f5540fa" /><Relationship Type="http://schemas.openxmlformats.org/officeDocument/2006/relationships/footer" Target="/word/footer1.xml" Id="R1679b8e88f74486c" /></Relationships>
</file>