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8719626fb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 AS</w:t>
      </w:r>
    </w:p>
    <w:sectPr>
      <w:headerReference xmlns:r="http://schemas.openxmlformats.org/officeDocument/2006/relationships" w:type="default" r:id="R27a7b04ee8aa4b59"/>
      <w:footerReference xmlns:r="http://schemas.openxmlformats.org/officeDocument/2006/relationships" w:type="default" r:id="Rb9abc86fdac2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 AS   ·   Org.nr 927 364 557   ·   Karihaugveien 89   ·   1086 OSLO   ·   geir@reviso.no   ·   www.reviso.no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7b04ee8aa4b59" /><Relationship Type="http://schemas.openxmlformats.org/officeDocument/2006/relationships/footer" Target="/word/footer1.xml" Id="Rb9abc86fdac24768" /></Relationships>
</file>