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f75f1f1e6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JENSSEN &amp; JENSSEN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JENSSEN &amp; JENSSEN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dfd94dd1b4023"/>
      <w:footerReference xmlns:r="http://schemas.openxmlformats.org/officeDocument/2006/relationships" w:type="default" r:id="Ra86665ae324c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JENSSEN &amp; JENSSEN AS   ·   Org.nr 927 365 030   ·   Gamle Verksvei 38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JENSSEN &amp; JENSSEN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dfd94dd1b4023" /><Relationship Type="http://schemas.openxmlformats.org/officeDocument/2006/relationships/footer" Target="/word/footer1.xml" Id="Ra86665ae324c47e0" /></Relationships>
</file>