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220c9902b44c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VINGLE AS, org.nr 927 365 421,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VINGLE AS</w:t>
      </w:r>
    </w:p>
    <w:sectPr>
      <w:headerReference xmlns:r="http://schemas.openxmlformats.org/officeDocument/2006/relationships" w:type="default" r:id="Rdfad408135b0470a"/>
      <w:footerReference xmlns:r="http://schemas.openxmlformats.org/officeDocument/2006/relationships" w:type="default" r:id="R3b31ee9714fa41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VINGLE AS   ·   Org.nr 927 365 421   ·   c/o Sarah Hermine Fossum Simonsen, Fagerborggata 45B   ·   0360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VINGLE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ad408135b0470a" /><Relationship Type="http://schemas.openxmlformats.org/officeDocument/2006/relationships/footer" Target="/word/footer1.xml" Id="R3b31ee9714fa4137" /></Relationships>
</file>