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da82f801a4d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VINGLE AS.</w:t>
      </w:r>
    </w:p>
    <w:sectPr>
      <w:headerReference xmlns:r="http://schemas.openxmlformats.org/officeDocument/2006/relationships" w:type="default" r:id="R32a7e71050654912"/>
      <w:footerReference xmlns:r="http://schemas.openxmlformats.org/officeDocument/2006/relationships" w:type="default" r:id="R0b11c567a098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7e71050654912" /><Relationship Type="http://schemas.openxmlformats.org/officeDocument/2006/relationships/footer" Target="/word/footer1.xml" Id="R0b11c567a0984b96" /></Relationships>
</file>