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8e361110a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f92dfc3a784b39"/>
      <w:footerReference xmlns:r="http://schemas.openxmlformats.org/officeDocument/2006/relationships" w:type="default" r:id="Raf1bf581f81a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AS   ·   Org.nr 927 376 776   ·   c/o Elise Ivara Dahl, Armauer Hansens gate 13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92dfc3a784b39" /><Relationship Type="http://schemas.openxmlformats.org/officeDocument/2006/relationships/footer" Target="/word/footer1.xml" Id="Raf1bf581f81a4092" /></Relationships>
</file>