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5bd7ad37a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4f442bb0345f4"/>
      <w:footerReference xmlns:r="http://schemas.openxmlformats.org/officeDocument/2006/relationships" w:type="default" r:id="R661acc393535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AS   ·   Org.nr 927 399 342   ·   c/o Jesper Graff, Ekebergveien 19A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4f442bb0345f4" /><Relationship Type="http://schemas.openxmlformats.org/officeDocument/2006/relationships/footer" Target="/word/footer1.xml" Id="R661acc39353546c8" /></Relationships>
</file>