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f18a67569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NIDAROS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NIDAROS FINANS AS</w:t>
      </w:r>
    </w:p>
    <w:sectPr>
      <w:headerReference xmlns:r="http://schemas.openxmlformats.org/officeDocument/2006/relationships" w:type="default" r:id="R8fca424559ca4346"/>
      <w:footerReference xmlns:r="http://schemas.openxmlformats.org/officeDocument/2006/relationships" w:type="default" r:id="R5e5c2bf06c3b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NIDAROS FINANS AS   ·   Org.nr 927 405 830   ·   c/o Tor-Arne Jensen, Kirkvollen 11A   ·   7069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NIDAROS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a424559ca4346" /><Relationship Type="http://schemas.openxmlformats.org/officeDocument/2006/relationships/footer" Target="/word/footer1.xml" Id="R5e5c2bf06c3b4242" /></Relationships>
</file>