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373da1398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SMÅ GRØNNE VED NILLE GLÆSEL</w:t>
      </w:r>
    </w:p>
    <w:sectPr>
      <w:headerReference xmlns:r="http://schemas.openxmlformats.org/officeDocument/2006/relationships" w:type="default" r:id="Re73482dbf1eb4b1d"/>
      <w:footerReference xmlns:r="http://schemas.openxmlformats.org/officeDocument/2006/relationships" w:type="default" r:id="Rb1ac052d5cbf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482dbf1eb4b1d" /><Relationship Type="http://schemas.openxmlformats.org/officeDocument/2006/relationships/footer" Target="/word/footer1.xml" Id="Rb1ac052d5cbf4de9" /></Relationships>
</file>