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5df6fa09c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SKURVE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SKURVE HOLDING AS</w:t>
      </w:r>
    </w:p>
    <w:sectPr>
      <w:headerReference xmlns:r="http://schemas.openxmlformats.org/officeDocument/2006/relationships" w:type="default" r:id="Rdbe376e2388c49ee"/>
      <w:footerReference xmlns:r="http://schemas.openxmlformats.org/officeDocument/2006/relationships" w:type="default" r:id="R58f8c2e97ced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HOLDING AS   ·   Org.nr 927 424 282   ·   Skurvebakkane 40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376e2388c49ee" /><Relationship Type="http://schemas.openxmlformats.org/officeDocument/2006/relationships/footer" Target="/word/footer1.xml" Id="R58f8c2e97ced43d5" /></Relationships>
</file>