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cdef156dc14f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TJERNÆS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TJERNÆS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523c0f9ad74b32"/>
      <w:footerReference xmlns:r="http://schemas.openxmlformats.org/officeDocument/2006/relationships" w:type="default" r:id="Rc148853c518a47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TJERNÆS EIENDOM AS   ·   Org.nr 927 430 010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TJERNÆS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23c0f9ad74b32" /><Relationship Type="http://schemas.openxmlformats.org/officeDocument/2006/relationships/footer" Target="/word/footer1.xml" Id="Rc148853c518a4706" /></Relationships>
</file>