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12371b9feb4d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MYINVEST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Ølen,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MYINVEST AS</w:t>
      </w:r>
    </w:p>
    <w:sectPr>
      <w:headerReference xmlns:r="http://schemas.openxmlformats.org/officeDocument/2006/relationships" w:type="default" r:id="Rea1688a943894ad6"/>
      <w:footerReference xmlns:r="http://schemas.openxmlformats.org/officeDocument/2006/relationships" w:type="default" r:id="Ra7fef295803d4b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MYINVEST AS   ·   Org.nr 927 438 003   ·   Roatoppen 10   ·   5580 ØLEN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1688a943894ad6" /><Relationship Type="http://schemas.openxmlformats.org/officeDocument/2006/relationships/footer" Target="/word/footer1.xml" Id="Ra7fef295803d4bf3" /></Relationships>
</file>