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d0669a8c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MYINVEST AS</w:t>
      </w:r>
    </w:p>
    <w:sectPr>
      <w:headerReference xmlns:r="http://schemas.openxmlformats.org/officeDocument/2006/relationships" w:type="default" r:id="Reb046276c94b4a39"/>
      <w:footerReference xmlns:r="http://schemas.openxmlformats.org/officeDocument/2006/relationships" w:type="default" r:id="R43c2678bd2bf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MYINVEST AS   ·   Org.nr 927 438 003   ·   Roatoppen 10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6276c94b4a39" /><Relationship Type="http://schemas.openxmlformats.org/officeDocument/2006/relationships/footer" Target="/word/footer1.xml" Id="R43c2678bd2bf4da7" /></Relationships>
</file>