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4eddb0b1147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SONGA INVEST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SONGA INVEST HOLDING AS</w:t>
      </w:r>
    </w:p>
    <w:sectPr>
      <w:headerReference xmlns:r="http://schemas.openxmlformats.org/officeDocument/2006/relationships" w:type="default" r:id="Rb94f5ebdf4924eda"/>
      <w:footerReference xmlns:r="http://schemas.openxmlformats.org/officeDocument/2006/relationships" w:type="default" r:id="Ref5c92065eba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SONGA INVEST HOLDING AS   ·   Org.nr 927 438 119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SONGA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f5ebdf4924eda" /><Relationship Type="http://schemas.openxmlformats.org/officeDocument/2006/relationships/footer" Target="/word/footer1.xml" Id="Ref5c92065eba4ef8" /></Relationships>
</file>