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42f11860047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MELHUS GRAVSTEIN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GRAVSTEIN AS</w:t>
      </w:r>
    </w:p>
    <w:sectPr>
      <w:headerReference xmlns:r="http://schemas.openxmlformats.org/officeDocument/2006/relationships" w:type="default" r:id="R9594ee15958e4826"/>
      <w:footerReference xmlns:r="http://schemas.openxmlformats.org/officeDocument/2006/relationships" w:type="default" r:id="Rfc91d3f85e40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GRAVSTEIN AS   ·   Org.nr 927 441 721   ·   c/o Morten Finseth, Nordslettvegen 301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GRAVSTEIN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4ee15958e4826" /><Relationship Type="http://schemas.openxmlformats.org/officeDocument/2006/relationships/footer" Target="/word/footer1.xml" Id="Rfc91d3f85e404633" /></Relationships>
</file>