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e8a715110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KJFB HOLDING AS</w:t>
      </w:r>
    </w:p>
    <w:sectPr>
      <w:headerReference xmlns:r="http://schemas.openxmlformats.org/officeDocument/2006/relationships" w:type="default" r:id="R24117bb58ff141a9"/>
      <w:footerReference xmlns:r="http://schemas.openxmlformats.org/officeDocument/2006/relationships" w:type="default" r:id="R2e4c8ba2b419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KJFB HOLDING AS   ·   Org.nr 927 458 837   ·   Steinestøvegen 232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KJFB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17bb58ff141a9" /><Relationship Type="http://schemas.openxmlformats.org/officeDocument/2006/relationships/footer" Target="/word/footer1.xml" Id="R2e4c8ba2b4194dc3" /></Relationships>
</file>