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87d2361f7048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INVEST AS</w:t>
      </w:r>
    </w:p>
    <w:sectPr>
      <w:headerReference xmlns:r="http://schemas.openxmlformats.org/officeDocument/2006/relationships" w:type="default" r:id="R59751ff3dd404611"/>
      <w:footerReference xmlns:r="http://schemas.openxmlformats.org/officeDocument/2006/relationships" w:type="default" r:id="Ra064c341f5894c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INVEST AS   ·   Org.nr 927 459 892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751ff3dd404611" /><Relationship Type="http://schemas.openxmlformats.org/officeDocument/2006/relationships/footer" Target="/word/footer1.xml" Id="Ra064c341f5894c0a" /></Relationships>
</file>