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ee8f0db6cd4b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BGSU EIENDOM OSLO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BGSU EIENDOM OSLO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c12333f62f4d16"/>
      <w:footerReference xmlns:r="http://schemas.openxmlformats.org/officeDocument/2006/relationships" w:type="default" r:id="R58c62b7fb0ea49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BGSU EIENDOM OSLO AS   ·   Org.nr 927 484 099   ·   Konows gate 83C   ·   0196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BGSU EIENDOM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c12333f62f4d16" /><Relationship Type="http://schemas.openxmlformats.org/officeDocument/2006/relationships/footer" Target="/word/footer1.xml" Id="R58c62b7fb0ea49c4" /></Relationships>
</file>