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4e39f983c4b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CIBUS SALMO AS</w:t>
      </w:r>
    </w:p>
    <w:sectPr>
      <w:headerReference xmlns:r="http://schemas.openxmlformats.org/officeDocument/2006/relationships" w:type="default" r:id="R87e6368766504804"/>
      <w:footerReference xmlns:r="http://schemas.openxmlformats.org/officeDocument/2006/relationships" w:type="default" r:id="R47af84fa2b9941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CIBUS SALMO AS   ·   Org.nr 927 495 821   ·   c/o Malling &amp; Co Forvaltning AS, Dronning Mauds gate 15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CIBUS SALMO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6368766504804" /><Relationship Type="http://schemas.openxmlformats.org/officeDocument/2006/relationships/footer" Target="/word/footer1.xml" Id="R47af84fa2b994155" /></Relationships>
</file>