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dab1d5ec9841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Tolvsrød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UNISON REGNSKAP AS.</w:t>
      </w:r>
    </w:p>
    <w:sectPr>
      <w:headerReference xmlns:r="http://schemas.openxmlformats.org/officeDocument/2006/relationships" w:type="default" r:id="Rebd24827b9a240d0"/>
      <w:footerReference xmlns:r="http://schemas.openxmlformats.org/officeDocument/2006/relationships" w:type="default" r:id="Re231390f52f244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UNISON REGNSKAP AS   ·   Org.nr 927 497 050   ·   Gauterødveien 6A   ·   3154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UNISON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d24827b9a240d0" /><Relationship Type="http://schemas.openxmlformats.org/officeDocument/2006/relationships/footer" Target="/word/footer1.xml" Id="Re231390f52f244c4" /></Relationships>
</file>