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f3668ce08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123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cdc849f657e94150"/>
      <w:footerReference xmlns:r="http://schemas.openxmlformats.org/officeDocument/2006/relationships" w:type="default" r:id="Rbeedf0a1cf5e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849f657e94150" /><Relationship Type="http://schemas.openxmlformats.org/officeDocument/2006/relationships/footer" Target="/word/footer1.xml" Id="Rbeedf0a1cf5e4238" /></Relationships>
</file>