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485547008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123 REVISJON AS</w:t>
      </w:r>
    </w:p>
    <w:sectPr>
      <w:headerReference xmlns:r="http://schemas.openxmlformats.org/officeDocument/2006/relationships" w:type="default" r:id="R92f49e3e829d4dd1"/>
      <w:footerReference xmlns:r="http://schemas.openxmlformats.org/officeDocument/2006/relationships" w:type="default" r:id="R5f6230961e9c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49e3e829d4dd1" /><Relationship Type="http://schemas.openxmlformats.org/officeDocument/2006/relationships/footer" Target="/word/footer1.xml" Id="R5f6230961e9c49af" /></Relationships>
</file>