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a839a723f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MVHKS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MVHKS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550a6b35dd4d60"/>
      <w:footerReference xmlns:r="http://schemas.openxmlformats.org/officeDocument/2006/relationships" w:type="default" r:id="R48c5b7e2d2c1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MVHKS AS   ·   Org.nr 927 516 632   ·   Spange / Mvhks AS, Bryggetorget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MVHKS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50a6b35dd4d60" /><Relationship Type="http://schemas.openxmlformats.org/officeDocument/2006/relationships/footer" Target="/word/footer1.xml" Id="R48c5b7e2d2c14a22" /></Relationships>
</file>