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f9e611eb8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GALLERI VÅGAL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GALLERI VÅGAL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02110c28f54028"/>
      <w:footerReference xmlns:r="http://schemas.openxmlformats.org/officeDocument/2006/relationships" w:type="default" r:id="R26a069187b25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GALLERI VÅGAL AS   ·   Org.nr 927 522 985   ·   Løkjavegen 16   ·   2420 TRYSIL   ·   kristina@galleri-vaagal.no   ·   www.galleri-vaagal.no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GALLERI VÅGAL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2110c28f54028" /><Relationship Type="http://schemas.openxmlformats.org/officeDocument/2006/relationships/footer" Target="/word/footer1.xml" Id="R26a069187b254f3d" /></Relationships>
</file>