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2018e8e4d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CLASSIC NORWAY HOLDING AS.</w:t>
      </w:r>
    </w:p>
    <w:sectPr>
      <w:headerReference xmlns:r="http://schemas.openxmlformats.org/officeDocument/2006/relationships" w:type="default" r:id="Rf04a2075584c4066"/>
      <w:footerReference xmlns:r="http://schemas.openxmlformats.org/officeDocument/2006/relationships" w:type="default" r:id="R7da8cf040c9e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a2075584c4066" /><Relationship Type="http://schemas.openxmlformats.org/officeDocument/2006/relationships/footer" Target="/word/footer1.xml" Id="R7da8cf040c9e45e2" /></Relationships>
</file>