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ed194651ec48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DIESEN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DIESEN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736dcdb4994252"/>
      <w:footerReference xmlns:r="http://schemas.openxmlformats.org/officeDocument/2006/relationships" w:type="default" r:id="Ra2d64612ab794e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DIESEN INVEST AS   ·   Org.nr 927 552 000   ·   Huldreveien 11   ·   1445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DIESEN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736dcdb4994252" /><Relationship Type="http://schemas.openxmlformats.org/officeDocument/2006/relationships/footer" Target="/word/footer1.xml" Id="Ra2d64612ab794e10" /></Relationships>
</file>