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22df4a34244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OMBERG INVEST AS</w:t>
      </w:r>
    </w:p>
    <w:sectPr>
      <w:headerReference xmlns:r="http://schemas.openxmlformats.org/officeDocument/2006/relationships" w:type="default" r:id="R607b71f9064f4b12"/>
      <w:footerReference xmlns:r="http://schemas.openxmlformats.org/officeDocument/2006/relationships" w:type="default" r:id="R0590091404b2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OMBERG INVEST AS   ·   Org.nr 927 654 660   ·   Valgards vei 18   ·   1665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b71f9064f4b12" /><Relationship Type="http://schemas.openxmlformats.org/officeDocument/2006/relationships/footer" Target="/word/footer1.xml" Id="R0590091404b24d97" /></Relationships>
</file>