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50f78957448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OK-REVISJON AS</w:t>
      </w:r>
    </w:p>
    <w:sectPr>
      <w:headerReference xmlns:r="http://schemas.openxmlformats.org/officeDocument/2006/relationships" w:type="default" r:id="Ra959651912844e42"/>
      <w:footerReference xmlns:r="http://schemas.openxmlformats.org/officeDocument/2006/relationships" w:type="default" r:id="R3bfd8c7c828343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OK-REVISJON AS   ·   Org.nr 927 660 539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9651912844e42" /><Relationship Type="http://schemas.openxmlformats.org/officeDocument/2006/relationships/footer" Target="/word/footer1.xml" Id="R3bfd8c7c8283433f" /></Relationships>
</file>