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0b0427b0b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OES FILTBYGG AS</w:t>
      </w:r>
    </w:p>
    <w:sectPr>
      <w:headerReference xmlns:r="http://schemas.openxmlformats.org/officeDocument/2006/relationships" w:type="default" r:id="R0b7d7d3cf6c749f2"/>
      <w:footerReference xmlns:r="http://schemas.openxmlformats.org/officeDocument/2006/relationships" w:type="default" r:id="Re31ec20375b4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d7d3cf6c749f2" /><Relationship Type="http://schemas.openxmlformats.org/officeDocument/2006/relationships/footer" Target="/word/footer1.xml" Id="Re31ec20375b4414e" /></Relationships>
</file>