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06976a77d49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 FILTBYGG AS</w:t>
      </w:r>
    </w:p>
    <w:sectPr>
      <w:headerReference xmlns:r="http://schemas.openxmlformats.org/officeDocument/2006/relationships" w:type="default" r:id="R1c75c3a2d40a488e"/>
      <w:footerReference xmlns:r="http://schemas.openxmlformats.org/officeDocument/2006/relationships" w:type="default" r:id="Rcfff02ca5c6746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 FILTBYGG AS   ·   Org.nr 927 666 006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5c3a2d40a488e" /><Relationship Type="http://schemas.openxmlformats.org/officeDocument/2006/relationships/footer" Target="/word/footer1.xml" Id="Rcfff02ca5c674657" /></Relationships>
</file>