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384f41193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SJØSENTRET 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SJØSENTRET 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78b82ea194979"/>
      <w:footerReference xmlns:r="http://schemas.openxmlformats.org/officeDocument/2006/relationships" w:type="default" r:id="R706b50f20bfd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78b82ea194979" /><Relationship Type="http://schemas.openxmlformats.org/officeDocument/2006/relationships/footer" Target="/word/footer1.xml" Id="R706b50f20bfd45e8" /></Relationships>
</file>