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164cf2cbf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SJØSENTRET KILLINGEN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fd339cacd21741f7"/>
      <w:footerReference xmlns:r="http://schemas.openxmlformats.org/officeDocument/2006/relationships" w:type="default" r:id="R212602ec2d9e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39cacd21741f7" /><Relationship Type="http://schemas.openxmlformats.org/officeDocument/2006/relationships/footer" Target="/word/footer1.xml" Id="R212602ec2d9e45e1" /></Relationships>
</file>