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b29c98fe4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BIE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BIE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5bf3a42c64b37"/>
      <w:footerReference xmlns:r="http://schemas.openxmlformats.org/officeDocument/2006/relationships" w:type="default" r:id="R5790981f72d5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5bf3a42c64b37" /><Relationship Type="http://schemas.openxmlformats.org/officeDocument/2006/relationships/footer" Target="/word/footer1.xml" Id="R5790981f72d5434f" /></Relationships>
</file>