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669ba8bfa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 BRÆKKAN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Kirkenes,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BRÆKKAN</w:t>
      </w:r>
    </w:p>
    <w:sectPr>
      <w:headerReference xmlns:r="http://schemas.openxmlformats.org/officeDocument/2006/relationships" w:type="default" r:id="R5758135c9a1f4519"/>
      <w:footerReference xmlns:r="http://schemas.openxmlformats.org/officeDocument/2006/relationships" w:type="default" r:id="R96584a6f1d24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BRÆKKAN   ·   Org.nr 927 774 607   ·   Sjøgata 17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BRÆKKAN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8135c9a1f4519" /><Relationship Type="http://schemas.openxmlformats.org/officeDocument/2006/relationships/footer" Target="/word/footer1.xml" Id="R96584a6f1d24491e" /></Relationships>
</file>