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04415d86f4d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VALHALL TOPCO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VALHALL TOPCO AS</w:t>
      </w:r>
    </w:p>
    <w:sectPr>
      <w:headerReference xmlns:r="http://schemas.openxmlformats.org/officeDocument/2006/relationships" w:type="default" r:id="R7aaf7245a7dc4ef4"/>
      <w:footerReference xmlns:r="http://schemas.openxmlformats.org/officeDocument/2006/relationships" w:type="default" r:id="R2e7572556e14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VALHALL TOPCO AS   ·   Org.nr 927 810 697   ·   Haakon VIIs gate 7   ·   4005 STAVANGER   ·   vauban-projectodin@vauban-ip.com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VALHALL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f7245a7dc4ef4" /><Relationship Type="http://schemas.openxmlformats.org/officeDocument/2006/relationships/footer" Target="/word/footer1.xml" Id="R2e7572556e144078" /></Relationships>
</file>