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66c8343a9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DIAMANTBORING</w:t>
      </w:r>
    </w:p>
    <w:sectPr>
      <w:headerReference xmlns:r="http://schemas.openxmlformats.org/officeDocument/2006/relationships" w:type="default" r:id="R147dbb0e4eaf48dc"/>
      <w:footerReference xmlns:r="http://schemas.openxmlformats.org/officeDocument/2006/relationships" w:type="default" r:id="Rf9c84997262b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dbb0e4eaf48dc" /><Relationship Type="http://schemas.openxmlformats.org/officeDocument/2006/relationships/footer" Target="/word/footer1.xml" Id="Rf9c84997262b40da" /></Relationships>
</file>