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a1260e95e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DIAMANTBORING</w:t>
      </w:r>
    </w:p>
    <w:sectPr>
      <w:headerReference xmlns:r="http://schemas.openxmlformats.org/officeDocument/2006/relationships" w:type="default" r:id="Rcee586f4ed0d425a"/>
      <w:footerReference xmlns:r="http://schemas.openxmlformats.org/officeDocument/2006/relationships" w:type="default" r:id="Rcc9cc2177880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DIAMANTBORING   ·   Org.nr 927 811 685   ·   Pancoveien 28   ·   1624 GRESSVIK   ·   Tlf. 69 36 03 70   ·   post@diamantboring.no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DIAMANTBORING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586f4ed0d425a" /><Relationship Type="http://schemas.openxmlformats.org/officeDocument/2006/relationships/footer" Target="/word/footer1.xml" Id="Rcc9cc21778804490" /></Relationships>
</file>