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c44cf910c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VALHALL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VALHALL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53269f550402a"/>
      <w:footerReference xmlns:r="http://schemas.openxmlformats.org/officeDocument/2006/relationships" w:type="default" r:id="Rd891889fd0fb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MANCO AS   ·   Org.nr 927 814 250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53269f550402a" /><Relationship Type="http://schemas.openxmlformats.org/officeDocument/2006/relationships/footer" Target="/word/footer1.xml" Id="Rd891889fd0fb4c51" /></Relationships>
</file>