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c8ac989f93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MISS CAVA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MISS CAVA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34b12d1f8ba4b61"/>
      <w:footerReference xmlns:r="http://schemas.openxmlformats.org/officeDocument/2006/relationships" w:type="default" r:id="Rff0d975f5ae64a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4b12d1f8ba4b61" /><Relationship Type="http://schemas.openxmlformats.org/officeDocument/2006/relationships/footer" Target="/word/footer1.xml" Id="Rff0d975f5ae64a2d" /></Relationships>
</file>