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79a7fb1e6044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JB MALING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JB MALING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1c2c2ee314430d"/>
      <w:footerReference xmlns:r="http://schemas.openxmlformats.org/officeDocument/2006/relationships" w:type="default" r:id="Ra27f00b86cb44d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 MALING AS   ·   Org.nr 927 835 355   ·   Morells vei 9B   ·   0487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 MALING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1c2c2ee314430d" /><Relationship Type="http://schemas.openxmlformats.org/officeDocument/2006/relationships/footer" Target="/word/footer1.xml" Id="Ra27f00b86cb44d0b" /></Relationships>
</file>