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b2f9f722e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 FAMILY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 FAMILY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a7a4c543741f9"/>
      <w:footerReference xmlns:r="http://schemas.openxmlformats.org/officeDocument/2006/relationships" w:type="default" r:id="Rded39a31a32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7a4c543741f9" /><Relationship Type="http://schemas.openxmlformats.org/officeDocument/2006/relationships/footer" Target="/word/footer1.xml" Id="Rded39a31a32a425a" /></Relationships>
</file>