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fc00b59064f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4e657028b4368"/>
      <w:footerReference xmlns:r="http://schemas.openxmlformats.org/officeDocument/2006/relationships" w:type="default" r:id="Rde269df9ace248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KVAST AS   ·   Org.nr 927 856 484   ·   Jørgen Løvlands gate 1A   ·   0568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4e657028b4368" /><Relationship Type="http://schemas.openxmlformats.org/officeDocument/2006/relationships/footer" Target="/word/footer1.xml" Id="Rde269df9ace248ce" /></Relationships>
</file>