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d0a7b8adc43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KVAST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KVAST AS</w:t>
      </w:r>
    </w:p>
    <w:sectPr>
      <w:headerReference xmlns:r="http://schemas.openxmlformats.org/officeDocument/2006/relationships" w:type="default" r:id="R08938244bdac4ed9"/>
      <w:footerReference xmlns:r="http://schemas.openxmlformats.org/officeDocument/2006/relationships" w:type="default" r:id="R5283e60f9518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KVAST AS   ·   Org.nr 927 856 484   ·   Jørgen Løvlands gate 1A   ·   0568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38244bdac4ed9" /><Relationship Type="http://schemas.openxmlformats.org/officeDocument/2006/relationships/footer" Target="/word/footer1.xml" Id="R5283e60f951840cf" /></Relationships>
</file>