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eaf7f6c38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NSB HOLDING AS</w:t>
      </w:r>
    </w:p>
    <w:sectPr>
      <w:headerReference xmlns:r="http://schemas.openxmlformats.org/officeDocument/2006/relationships" w:type="default" r:id="Rfc690c0dcb734b89"/>
      <w:footerReference xmlns:r="http://schemas.openxmlformats.org/officeDocument/2006/relationships" w:type="default" r:id="R1e9d36cceaa9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NSB HOLDING AS   ·   Org.nr 927 859 815   ·   Nygata 3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90c0dcb734b89" /><Relationship Type="http://schemas.openxmlformats.org/officeDocument/2006/relationships/footer" Target="/word/footer1.xml" Id="R1e9d36cceaa94d74" /></Relationships>
</file>