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7342c7a6b14e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ALGETA AS</w:t>
      </w:r>
    </w:p>
    <w:sectPr>
      <w:headerReference xmlns:r="http://schemas.openxmlformats.org/officeDocument/2006/relationships" w:type="default" r:id="Rff1083f7281448c0"/>
      <w:footerReference xmlns:r="http://schemas.openxmlformats.org/officeDocument/2006/relationships" w:type="default" r:id="R1c44fba193ac4a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ALGETA AS   ·   Org.nr 927 866 153   ·   Hesteskoen 10A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ALGETA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1083f7281448c0" /><Relationship Type="http://schemas.openxmlformats.org/officeDocument/2006/relationships/footer" Target="/word/footer1.xml" Id="R1c44fba193ac4afb" /></Relationships>
</file>