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fa409f43d244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SOLHEIMSKRINGLA AS</w:t>
      </w:r>
    </w:p>
    <w:sectPr>
      <w:headerReference xmlns:r="http://schemas.openxmlformats.org/officeDocument/2006/relationships" w:type="default" r:id="Reb6ceaf45e824827"/>
      <w:footerReference xmlns:r="http://schemas.openxmlformats.org/officeDocument/2006/relationships" w:type="default" r:id="Rcf6d907c461b49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SOLHEIMSKRINGLA AS   ·   Org.nr 927 932 350   ·   c/o Solheim, Marklundveien 10   ·   1389 HEGGEDAL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SOLHEIMSKRINGLA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6ceaf45e824827" /><Relationship Type="http://schemas.openxmlformats.org/officeDocument/2006/relationships/footer" Target="/word/footer1.xml" Id="Rcf6d907c461b49bb" /></Relationships>
</file>